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rFonts w:ascii="Helvetica Neue" w:cs="Helvetica Neue" w:eastAsia="Helvetica Neue" w:hAnsi="Helvetica Neue"/>
          <w:b w:val="1"/>
          <w:color w:val="1d1c1d"/>
          <w:sz w:val="30"/>
          <w:szCs w:val="30"/>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center"/>
        <w:rPr>
          <w:rFonts w:ascii="Helvetica Neue" w:cs="Helvetica Neue" w:eastAsia="Helvetica Neue" w:hAnsi="Helvetica Neue"/>
          <w:b w:val="1"/>
          <w:color w:val="1d1c1d"/>
          <w:sz w:val="30"/>
          <w:szCs w:val="30"/>
        </w:rPr>
      </w:pPr>
      <w:r w:rsidDel="00000000" w:rsidR="00000000" w:rsidRPr="00000000">
        <w:rPr>
          <w:rFonts w:ascii="Helvetica Neue" w:cs="Helvetica Neue" w:eastAsia="Helvetica Neue" w:hAnsi="Helvetica Neue"/>
          <w:b w:val="1"/>
          <w:color w:val="1d1c1d"/>
          <w:sz w:val="30"/>
          <w:szCs w:val="30"/>
          <w:rtl w:val="0"/>
        </w:rPr>
        <w:t xml:space="preserve">KAYAK verrät, welche die besten Länder für Roadtrips in Europa sind</w:t>
      </w:r>
    </w:p>
    <w:p w:rsidR="00000000" w:rsidDel="00000000" w:rsidP="00000000" w:rsidRDefault="00000000" w:rsidRPr="00000000" w14:paraId="00000003">
      <w:pPr>
        <w:shd w:fill="ffffff" w:val="clear"/>
        <w:spacing w:after="240" w:before="240" w:lineRule="auto"/>
        <w:jc w:val="center"/>
        <w:rPr>
          <w:rFonts w:ascii="Helvetica Neue" w:cs="Helvetica Neue" w:eastAsia="Helvetica Neue" w:hAnsi="Helvetica Neue"/>
          <w:i w:val="1"/>
          <w:sz w:val="26"/>
          <w:szCs w:val="26"/>
        </w:rPr>
      </w:pPr>
      <w:r w:rsidDel="00000000" w:rsidR="00000000" w:rsidRPr="00000000">
        <w:rPr>
          <w:rFonts w:ascii="Helvetica Neue" w:cs="Helvetica Neue" w:eastAsia="Helvetica Neue" w:hAnsi="Helvetica Neue"/>
          <w:i w:val="1"/>
          <w:sz w:val="24"/>
          <w:szCs w:val="24"/>
          <w:rtl w:val="0"/>
        </w:rPr>
        <w:t xml:space="preserve">-Die Schweiz ist Europas bestes Reiseziel für sichere Roadtrips &amp; Rundreisen-</w:t>
      </w:r>
      <w:r w:rsidDel="00000000" w:rsidR="00000000" w:rsidRPr="00000000">
        <w:rPr>
          <w:rtl w:val="0"/>
        </w:rPr>
      </w:r>
    </w:p>
    <w:p w:rsidR="00000000" w:rsidDel="00000000" w:rsidP="00000000" w:rsidRDefault="00000000" w:rsidRPr="00000000" w14:paraId="00000004">
      <w:pPr>
        <w:shd w:fill="ffffff" w:val="clear"/>
        <w:spacing w:after="240" w:before="240" w:line="327" w:lineRule="auto"/>
        <w:rPr>
          <w:rFonts w:ascii="Helvetica Neue" w:cs="Helvetica Neue" w:eastAsia="Helvetica Neue" w:hAnsi="Helvetica Neue"/>
          <w:color w:val="192024"/>
          <w:sz w:val="21"/>
          <w:szCs w:val="21"/>
          <w:highlight w:val="yellow"/>
        </w:rPr>
      </w:pPr>
      <w:r w:rsidDel="00000000" w:rsidR="00000000" w:rsidRPr="00000000">
        <w:rPr>
          <w:rFonts w:ascii="Helvetica Neue" w:cs="Helvetica Neue" w:eastAsia="Helvetica Neue" w:hAnsi="Helvetica Neue"/>
          <w:color w:val="192024"/>
          <w:sz w:val="21"/>
          <w:szCs w:val="21"/>
          <w:rtl w:val="0"/>
        </w:rPr>
        <w:t xml:space="preserve">Mit der Hoffnung, schon sehr bald wieder reisen zu dürfen, hat </w:t>
      </w:r>
      <w:hyperlink r:id="rId6">
        <w:r w:rsidDel="00000000" w:rsidR="00000000" w:rsidRPr="00000000">
          <w:rPr>
            <w:rFonts w:ascii="Helvetica Neue" w:cs="Helvetica Neue" w:eastAsia="Helvetica Neue" w:hAnsi="Helvetica Neue"/>
            <w:color w:val="1155cc"/>
            <w:sz w:val="21"/>
            <w:szCs w:val="21"/>
            <w:u w:val="single"/>
            <w:rtl w:val="0"/>
          </w:rPr>
          <w:t xml:space="preserve">KAYAK</w:t>
        </w:r>
      </w:hyperlink>
      <w:r w:rsidDel="00000000" w:rsidR="00000000" w:rsidRPr="00000000">
        <w:rPr>
          <w:rFonts w:ascii="Helvetica Neue" w:cs="Helvetica Neue" w:eastAsia="Helvetica Neue" w:hAnsi="Helvetica Neue"/>
          <w:color w:val="192024"/>
          <w:sz w:val="21"/>
          <w:szCs w:val="21"/>
          <w:rtl w:val="0"/>
        </w:rPr>
        <w:t xml:space="preserve">, eine globale Reisesuchmaschine, ihren ersten </w:t>
      </w:r>
      <w:hyperlink r:id="rId7">
        <w:r w:rsidDel="00000000" w:rsidR="00000000" w:rsidRPr="00000000">
          <w:rPr>
            <w:rFonts w:ascii="Helvetica Neue" w:cs="Helvetica Neue" w:eastAsia="Helvetica Neue" w:hAnsi="Helvetica Neue"/>
            <w:color w:val="1155cc"/>
            <w:sz w:val="21"/>
            <w:szCs w:val="21"/>
            <w:u w:val="single"/>
            <w:rtl w:val="0"/>
          </w:rPr>
          <w:t xml:space="preserve">europäischen Roadtrip-Index</w:t>
        </w:r>
      </w:hyperlink>
      <w:r w:rsidDel="00000000" w:rsidR="00000000" w:rsidRPr="00000000">
        <w:rPr>
          <w:rFonts w:ascii="Helvetica Neue" w:cs="Helvetica Neue" w:eastAsia="Helvetica Neue" w:hAnsi="Helvetica Neue"/>
          <w:color w:val="192024"/>
          <w:sz w:val="21"/>
          <w:szCs w:val="21"/>
          <w:rtl w:val="0"/>
        </w:rPr>
        <w:t xml:space="preserve"> ins Leben gerufen, wobei die Schweiz </w:t>
      </w:r>
      <w:r w:rsidDel="00000000" w:rsidR="00000000" w:rsidRPr="00000000">
        <w:rPr>
          <w:rFonts w:ascii="Helvetica Neue" w:cs="Helvetica Neue" w:eastAsia="Helvetica Neue" w:hAnsi="Helvetica Neue"/>
          <w:sz w:val="21"/>
          <w:szCs w:val="21"/>
          <w:rtl w:val="0"/>
        </w:rPr>
        <w:t xml:space="preserve">als Reiseziel mit der besten Infrastruktur und der höchsten Sicherheit für Roadtrips den ersten Platz in Europa</w:t>
      </w:r>
      <w:r w:rsidDel="00000000" w:rsidR="00000000" w:rsidRPr="00000000">
        <w:rPr>
          <w:rFonts w:ascii="Helvetica Neue" w:cs="Helvetica Neue" w:eastAsia="Helvetica Neue" w:hAnsi="Helvetica Neue"/>
          <w:sz w:val="21"/>
          <w:szCs w:val="21"/>
          <w:rtl w:val="0"/>
        </w:rPr>
        <w:t xml:space="preserve"> bele</w:t>
      </w:r>
      <w:r w:rsidDel="00000000" w:rsidR="00000000" w:rsidRPr="00000000">
        <w:rPr>
          <w:rFonts w:ascii="Helvetica Neue" w:cs="Helvetica Neue" w:eastAsia="Helvetica Neue" w:hAnsi="Helvetica Neue"/>
          <w:color w:val="192024"/>
          <w:sz w:val="21"/>
          <w:szCs w:val="21"/>
          <w:rtl w:val="0"/>
        </w:rPr>
        <w:t xml:space="preserve">gt.</w:t>
      </w:r>
      <w:r w:rsidDel="00000000" w:rsidR="00000000" w:rsidRPr="00000000">
        <w:rPr>
          <w:rFonts w:ascii="Helvetica Neue" w:cs="Helvetica Neue" w:eastAsia="Helvetica Neue" w:hAnsi="Helvetica Neue"/>
          <w:color w:val="ff0000"/>
          <w:sz w:val="21"/>
          <w:szCs w:val="21"/>
          <w:rtl w:val="0"/>
        </w:rPr>
        <w:t xml:space="preserve"> </w:t>
      </w:r>
      <w:r w:rsidDel="00000000" w:rsidR="00000000" w:rsidRPr="00000000">
        <w:rPr>
          <w:rFonts w:ascii="Helvetica Neue" w:cs="Helvetica Neue" w:eastAsia="Helvetica Neue" w:hAnsi="Helvetica Neue"/>
          <w:color w:val="192024"/>
          <w:sz w:val="21"/>
          <w:szCs w:val="21"/>
          <w:rtl w:val="0"/>
        </w:rPr>
        <w:t xml:space="preserve">Sie gilt auch als Reiseziel Nummer eins aufgrund ihrer atemberaubenden Natur und Sehenswürdigkeiten, denn das sind wichtige Faktoren für Reisende, die einen Roadtrip planen. </w:t>
      </w:r>
      <w:r w:rsidDel="00000000" w:rsidR="00000000" w:rsidRPr="00000000">
        <w:rPr>
          <w:rtl w:val="0"/>
        </w:rPr>
      </w:r>
    </w:p>
    <w:p w:rsidR="00000000" w:rsidDel="00000000" w:rsidP="00000000" w:rsidRDefault="00000000" w:rsidRPr="00000000" w14:paraId="00000005">
      <w:pPr>
        <w:shd w:fill="ffffff" w:val="clear"/>
        <w:spacing w:after="240" w:before="240" w:line="327" w:lineRule="auto"/>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color w:val="192024"/>
          <w:sz w:val="21"/>
          <w:szCs w:val="21"/>
          <w:rtl w:val="0"/>
        </w:rPr>
        <w:t xml:space="preserve">Um diesen Index zu erstellen, hat KAYAK 31 Länder in Europa analysiert und nach den sechs folgenden Kategorien bewertet: Wetter, Sicherheit und Infrastruktur, Preise, Verkehr und Nachhaltigkeit, Mietwagen sowie Natur und Sehenswürdigkeiten. Innerhalb dieser Kategorien wurden insgesamt 17 Faktoren definiert, die Reisenden einen umfassenden Überblick über die verschiedenen Aspekte bieten, auf die sie achten, wenn sie sich für ihren Roadtrip ein Reiseziel aussuchen.</w:t>
      </w:r>
    </w:p>
    <w:p w:rsidR="00000000" w:rsidDel="00000000" w:rsidP="00000000" w:rsidRDefault="00000000" w:rsidRPr="00000000" w14:paraId="00000006">
      <w:pPr>
        <w:shd w:fill="ffffff" w:val="clear"/>
        <w:spacing w:after="240" w:before="240" w:line="327" w:lineRule="auto"/>
        <w:rPr>
          <w:rFonts w:ascii="Helvetica Neue" w:cs="Helvetica Neue" w:eastAsia="Helvetica Neue" w:hAnsi="Helvetica Neue"/>
          <w:b w:val="1"/>
          <w:color w:val="192024"/>
          <w:sz w:val="21"/>
          <w:szCs w:val="21"/>
        </w:rPr>
      </w:pPr>
      <w:r w:rsidDel="00000000" w:rsidR="00000000" w:rsidRPr="00000000">
        <w:rPr>
          <w:rFonts w:ascii="Helvetica Neue" w:cs="Helvetica Neue" w:eastAsia="Helvetica Neue" w:hAnsi="Helvetica Neue"/>
          <w:b w:val="1"/>
          <w:color w:val="192024"/>
          <w:sz w:val="21"/>
          <w:szCs w:val="21"/>
          <w:rtl w:val="0"/>
        </w:rPr>
        <w:t xml:space="preserve">Die besten Länder für Roadtrips in Europa</w:t>
      </w:r>
    </w:p>
    <w:p w:rsidR="00000000" w:rsidDel="00000000" w:rsidP="00000000" w:rsidRDefault="00000000" w:rsidRPr="00000000" w14:paraId="00000007">
      <w:pPr>
        <w:shd w:fill="ffffff" w:val="clear"/>
        <w:spacing w:after="240" w:before="240" w:line="327" w:lineRule="auto"/>
        <w:rPr>
          <w:rFonts w:ascii="Helvetica Neue" w:cs="Helvetica Neue" w:eastAsia="Helvetica Neue" w:hAnsi="Helvetica Neue"/>
          <w:b w:val="1"/>
          <w:color w:val="192024"/>
          <w:sz w:val="21"/>
          <w:szCs w:val="21"/>
        </w:rPr>
      </w:pPr>
      <w:r w:rsidDel="00000000" w:rsidR="00000000" w:rsidRPr="00000000">
        <w:rPr>
          <w:rFonts w:ascii="Helvetica Neue" w:cs="Helvetica Neue" w:eastAsia="Helvetica Neue" w:hAnsi="Helvetica Neue"/>
          <w:color w:val="192024"/>
          <w:sz w:val="21"/>
          <w:szCs w:val="21"/>
          <w:rtl w:val="0"/>
        </w:rPr>
        <w:t xml:space="preserve">Portugal landete auf dem begehrten ersten Platz als bestes europäisches Land für einen Roadtrip. Ausschlaggebend waren die Strassenqualität, die Menge an Natur und Sehenswürdigkeiten sowie die Mietwagenpreise. Portugal schnitt auch bei den Sonnenstunden, der geringen Luftverschmutzung und den wenigen Strassenstaus gut ab. Spanien erreichte aus ähnlichen Gründen den zweiten Platz. Obwohl Luxemburg in der Kategorie Wetter keine hohe Punktzahl erzielte, erreichte das kleine Land aufgrund seiner fantastischen Natur und Wahrzeichen Platz drei. Günstige Mietwagen-, Unterkunfts- und Kraftstoffpreise sowie mautfreie Strassen machen es ebenfalls möglich, einen günstigen Roadtrip in Luxemburg zu planen.</w:t>
      </w:r>
      <w:r w:rsidDel="00000000" w:rsidR="00000000" w:rsidRPr="00000000">
        <w:rPr>
          <w:rtl w:val="0"/>
        </w:rPr>
      </w:r>
    </w:p>
    <w:p w:rsidR="00000000" w:rsidDel="00000000" w:rsidP="00000000" w:rsidRDefault="00000000" w:rsidRPr="00000000" w14:paraId="00000008">
      <w:pPr>
        <w:shd w:fill="ffffff" w:val="clear"/>
        <w:spacing w:after="240" w:before="240" w:line="327" w:lineRule="auto"/>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color w:val="192024"/>
          <w:sz w:val="21"/>
          <w:szCs w:val="21"/>
          <w:rtl w:val="0"/>
        </w:rPr>
        <w:t xml:space="preserve">Der Roadtrip-Index von KAYAK bietet auch einen tiefen Einblick in die Länder, die in den einzelnen Kategorien am besten abschnitten. Zu den Highlights gehören: </w:t>
      </w:r>
    </w:p>
    <w:p w:rsidR="00000000" w:rsidDel="00000000" w:rsidP="00000000" w:rsidRDefault="00000000" w:rsidRPr="00000000" w14:paraId="00000009">
      <w:pPr>
        <w:shd w:fill="ffffff" w:val="clear"/>
        <w:spacing w:after="240" w:before="240" w:line="327" w:lineRule="auto"/>
        <w:rPr>
          <w:rFonts w:ascii="Helvetica Neue" w:cs="Helvetica Neue" w:eastAsia="Helvetica Neue" w:hAnsi="Helvetica Neue"/>
          <w:b w:val="1"/>
          <w:color w:val="192024"/>
          <w:sz w:val="21"/>
          <w:szCs w:val="21"/>
        </w:rPr>
      </w:pPr>
      <w:r w:rsidDel="00000000" w:rsidR="00000000" w:rsidRPr="00000000">
        <w:rPr>
          <w:rFonts w:ascii="Helvetica Neue" w:cs="Helvetica Neue" w:eastAsia="Helvetica Neue" w:hAnsi="Helvetica Neue"/>
          <w:b w:val="1"/>
          <w:color w:val="192024"/>
          <w:sz w:val="21"/>
          <w:szCs w:val="21"/>
          <w:rtl w:val="0"/>
        </w:rPr>
        <w:t xml:space="preserve">Nummer eins in Sachen Sicherheit &amp; Infrastruktur: die Schweiz</w:t>
      </w:r>
    </w:p>
    <w:p w:rsidR="00000000" w:rsidDel="00000000" w:rsidP="00000000" w:rsidRDefault="00000000" w:rsidRPr="00000000" w14:paraId="0000000A">
      <w:pPr>
        <w:shd w:fill="ffffff" w:val="clear"/>
        <w:spacing w:after="240" w:before="240" w:line="327" w:lineRule="auto"/>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color w:val="192024"/>
          <w:sz w:val="21"/>
          <w:szCs w:val="21"/>
          <w:rtl w:val="0"/>
        </w:rPr>
        <w:t xml:space="preserve">Die Länder, die in dieser Kategorie gut abgeschnitten haben, haben weniger Autounfälle und bieten mit guten Strassenverhältnissen auf. Die Schweiz belegte den ersten Platz und liegt damit vor weiteren Top-Ländern in dieser Kategorie: die Niederlande, Deutschland, Österreich und Schweden.</w:t>
      </w:r>
    </w:p>
    <w:p w:rsidR="00000000" w:rsidDel="00000000" w:rsidP="00000000" w:rsidRDefault="00000000" w:rsidRPr="00000000" w14:paraId="0000000B">
      <w:pPr>
        <w:shd w:fill="ffffff" w:val="clear"/>
        <w:spacing w:after="240" w:before="240" w:line="327" w:lineRule="auto"/>
        <w:rPr>
          <w:rFonts w:ascii="Helvetica Neue" w:cs="Helvetica Neue" w:eastAsia="Helvetica Neue" w:hAnsi="Helvetica Neue"/>
          <w:b w:val="1"/>
          <w:color w:val="192024"/>
          <w:sz w:val="21"/>
          <w:szCs w:val="21"/>
        </w:rPr>
      </w:pPr>
      <w:r w:rsidDel="00000000" w:rsidR="00000000" w:rsidRPr="00000000">
        <w:rPr>
          <w:rFonts w:ascii="Helvetica Neue" w:cs="Helvetica Neue" w:eastAsia="Helvetica Neue" w:hAnsi="Helvetica Neue"/>
          <w:b w:val="1"/>
          <w:color w:val="192024"/>
          <w:sz w:val="21"/>
          <w:szCs w:val="21"/>
          <w:rtl w:val="0"/>
        </w:rPr>
        <w:t xml:space="preserve">Natur &amp; Sehenswürdigkeit: die Schweiz</w:t>
      </w:r>
    </w:p>
    <w:p w:rsidR="00000000" w:rsidDel="00000000" w:rsidP="00000000" w:rsidRDefault="00000000" w:rsidRPr="00000000" w14:paraId="0000000C">
      <w:pPr>
        <w:shd w:fill="ffffff" w:val="clear"/>
        <w:spacing w:after="240" w:before="240" w:line="327" w:lineRule="auto"/>
        <w:rPr>
          <w:rFonts w:ascii="Helvetica Neue" w:cs="Helvetica Neue" w:eastAsia="Helvetica Neue" w:hAnsi="Helvetica Neue"/>
          <w:b w:val="1"/>
          <w:color w:val="192024"/>
          <w:sz w:val="21"/>
          <w:szCs w:val="21"/>
        </w:rPr>
      </w:pPr>
      <w:r w:rsidDel="00000000" w:rsidR="00000000" w:rsidRPr="00000000">
        <w:rPr>
          <w:rFonts w:ascii="Helvetica Neue" w:cs="Helvetica Neue" w:eastAsia="Helvetica Neue" w:hAnsi="Helvetica Neue"/>
          <w:color w:val="192024"/>
          <w:sz w:val="21"/>
          <w:szCs w:val="21"/>
          <w:rtl w:val="0"/>
        </w:rPr>
        <w:t xml:space="preserve">Die Schweiz punktet vor allem mit zwei Faktoren, die bei der Planung eines Roadtrips besonders ins Gewicht fallen: die Schönheit der Natur und die Anzahl der UNESCO-Welterben. Die Schweiz gewinnt in dieser Kategorie aufgrund ihrer majestätisch anmutenden Gebirge, Seen und Wälder. Ausserdem verfügt sie über die dritt meisten UNESCO-Welterben in Europa im Verhältnis zur Landesgrösse. Luxemburg belegt den zweiten Platz, gefolgt von Österreich, Portugal und Slowenien.</w:t>
      </w:r>
      <w:r w:rsidDel="00000000" w:rsidR="00000000" w:rsidRPr="00000000">
        <w:rPr>
          <w:rtl w:val="0"/>
        </w:rPr>
      </w:r>
    </w:p>
    <w:p w:rsidR="00000000" w:rsidDel="00000000" w:rsidP="00000000" w:rsidRDefault="00000000" w:rsidRPr="00000000" w14:paraId="0000000D">
      <w:pPr>
        <w:shd w:fill="ffffff" w:val="clear"/>
        <w:spacing w:after="240" w:before="240" w:line="327" w:lineRule="auto"/>
        <w:rPr>
          <w:rFonts w:ascii="Helvetica Neue" w:cs="Helvetica Neue" w:eastAsia="Helvetica Neue" w:hAnsi="Helvetica Neue"/>
          <w:b w:val="1"/>
          <w:color w:val="192024"/>
          <w:sz w:val="21"/>
          <w:szCs w:val="21"/>
        </w:rPr>
      </w:pPr>
      <w:r w:rsidDel="00000000" w:rsidR="00000000" w:rsidRPr="00000000">
        <w:rPr>
          <w:rFonts w:ascii="Helvetica Neue" w:cs="Helvetica Neue" w:eastAsia="Helvetica Neue" w:hAnsi="Helvetica Neue"/>
          <w:b w:val="1"/>
          <w:color w:val="192024"/>
          <w:sz w:val="21"/>
          <w:szCs w:val="21"/>
          <w:rtl w:val="0"/>
        </w:rPr>
        <w:t xml:space="preserve">Nummer eins für Verkehr &amp; Nachhaltigkeit: die Niederlande</w:t>
      </w:r>
    </w:p>
    <w:p w:rsidR="00000000" w:rsidDel="00000000" w:rsidP="00000000" w:rsidRDefault="00000000" w:rsidRPr="00000000" w14:paraId="0000000E">
      <w:pPr>
        <w:shd w:fill="ffffff" w:val="clear"/>
        <w:spacing w:after="240" w:before="240" w:line="327" w:lineRule="auto"/>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color w:val="192024"/>
          <w:sz w:val="21"/>
          <w:szCs w:val="21"/>
          <w:rtl w:val="0"/>
        </w:rPr>
        <w:t xml:space="preserve">Diese Kategorie umfasst Faktoren, die sich auf Verkehrsbedingungen und -auswirkungen beziehen. Dazu gehören Luftverschmutzung, Staus und Anzahl der Autos pro 1'000 Einwohner. Ausserdem wurde die Anzahl der EV-Ladestation für diejenigen, die ein umweltfreundliches Auto mieten wollen, berücksichtigt. Die Niederlande nahmen Platz eins und Norwegen Platz 2 ein, gefolgt von Finnland, Island und Schweden.</w:t>
      </w:r>
    </w:p>
    <w:p w:rsidR="00000000" w:rsidDel="00000000" w:rsidP="00000000" w:rsidRDefault="00000000" w:rsidRPr="00000000" w14:paraId="0000000F">
      <w:pPr>
        <w:shd w:fill="ffffff" w:val="clear"/>
        <w:spacing w:after="240" w:before="240" w:line="327" w:lineRule="auto"/>
        <w:rPr>
          <w:rFonts w:ascii="Helvetica Neue" w:cs="Helvetica Neue" w:eastAsia="Helvetica Neue" w:hAnsi="Helvetica Neue"/>
          <w:b w:val="1"/>
          <w:color w:val="192024"/>
          <w:sz w:val="21"/>
          <w:szCs w:val="21"/>
        </w:rPr>
      </w:pPr>
      <w:r w:rsidDel="00000000" w:rsidR="00000000" w:rsidRPr="00000000">
        <w:rPr>
          <w:rFonts w:ascii="Helvetica Neue" w:cs="Helvetica Neue" w:eastAsia="Helvetica Neue" w:hAnsi="Helvetica Neue"/>
          <w:b w:val="1"/>
          <w:color w:val="192024"/>
          <w:sz w:val="21"/>
          <w:szCs w:val="21"/>
          <w:rtl w:val="0"/>
        </w:rPr>
        <w:t xml:space="preserve">Das beste Wetter: Spanien</w:t>
      </w:r>
    </w:p>
    <w:p w:rsidR="00000000" w:rsidDel="00000000" w:rsidP="00000000" w:rsidRDefault="00000000" w:rsidRPr="00000000" w14:paraId="00000010">
      <w:pPr>
        <w:shd w:fill="ffffff" w:val="clear"/>
        <w:spacing w:after="240" w:before="240" w:line="327" w:lineRule="auto"/>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color w:val="192024"/>
          <w:sz w:val="21"/>
          <w:szCs w:val="21"/>
          <w:rtl w:val="0"/>
        </w:rPr>
        <w:t xml:space="preserve">Geringe Niederschläge und viele Sonnenstunden machen Spanien zum begehrtesten Reiseziel für einen sonnigen Roadtrip. Griechenland liegt auf Platz 2, gefolgt von Portugal und der Türkei.  </w:t>
      </w:r>
    </w:p>
    <w:p w:rsidR="00000000" w:rsidDel="00000000" w:rsidP="00000000" w:rsidRDefault="00000000" w:rsidRPr="00000000" w14:paraId="00000011">
      <w:pPr>
        <w:shd w:fill="ffffff" w:val="clear"/>
        <w:spacing w:after="240" w:before="240" w:line="327" w:lineRule="auto"/>
        <w:rPr>
          <w:rFonts w:ascii="Helvetica Neue" w:cs="Helvetica Neue" w:eastAsia="Helvetica Neue" w:hAnsi="Helvetica Neue"/>
          <w:b w:val="1"/>
          <w:color w:val="192024"/>
          <w:sz w:val="21"/>
          <w:szCs w:val="21"/>
        </w:rPr>
      </w:pPr>
      <w:r w:rsidDel="00000000" w:rsidR="00000000" w:rsidRPr="00000000">
        <w:rPr>
          <w:rFonts w:ascii="Helvetica Neue" w:cs="Helvetica Neue" w:eastAsia="Helvetica Neue" w:hAnsi="Helvetica Neue"/>
          <w:b w:val="1"/>
          <w:color w:val="192024"/>
          <w:sz w:val="21"/>
          <w:szCs w:val="21"/>
          <w:rtl w:val="0"/>
        </w:rPr>
        <w:t xml:space="preserve">Günstigste Preise: die Ukraine</w:t>
      </w:r>
    </w:p>
    <w:p w:rsidR="00000000" w:rsidDel="00000000" w:rsidP="00000000" w:rsidRDefault="00000000" w:rsidRPr="00000000" w14:paraId="00000012">
      <w:pPr>
        <w:shd w:fill="ffffff" w:val="clear"/>
        <w:spacing w:after="240" w:before="240" w:line="327" w:lineRule="auto"/>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color w:val="192024"/>
          <w:sz w:val="21"/>
          <w:szCs w:val="21"/>
          <w:rtl w:val="0"/>
        </w:rPr>
        <w:t xml:space="preserve">In dieser Kategorie werden Länder anhand ihrer Kraftstoffpreise, Unterkunftskosten, Parkgebühren sowie ihren Mautgebühren bewertet. Die Ukraine belegte den ersten Platz, während Litauen, Russland, Polen und Rumänien die Top 5 ergänzten.   </w:t>
      </w:r>
    </w:p>
    <w:p w:rsidR="00000000" w:rsidDel="00000000" w:rsidP="00000000" w:rsidRDefault="00000000" w:rsidRPr="00000000" w14:paraId="00000013">
      <w:pPr>
        <w:shd w:fill="ffffff" w:val="clear"/>
        <w:spacing w:before="240" w:line="327" w:lineRule="auto"/>
        <w:rPr>
          <w:rFonts w:ascii="Helvetica Neue" w:cs="Helvetica Neue" w:eastAsia="Helvetica Neue" w:hAnsi="Helvetica Neue"/>
          <w:b w:val="1"/>
          <w:color w:val="192024"/>
          <w:sz w:val="21"/>
          <w:szCs w:val="21"/>
        </w:rPr>
      </w:pPr>
      <w:r w:rsidDel="00000000" w:rsidR="00000000" w:rsidRPr="00000000">
        <w:rPr>
          <w:rFonts w:ascii="Helvetica Neue" w:cs="Helvetica Neue" w:eastAsia="Helvetica Neue" w:hAnsi="Helvetica Neue"/>
          <w:b w:val="1"/>
          <w:color w:val="192024"/>
          <w:sz w:val="21"/>
          <w:szCs w:val="21"/>
          <w:rtl w:val="0"/>
        </w:rPr>
        <w:t xml:space="preserve">Mietwagen: Slowakei</w:t>
      </w:r>
    </w:p>
    <w:p w:rsidR="00000000" w:rsidDel="00000000" w:rsidP="00000000" w:rsidRDefault="00000000" w:rsidRPr="00000000" w14:paraId="00000014">
      <w:pPr>
        <w:shd w:fill="ffffff" w:val="clear"/>
        <w:spacing w:before="240" w:line="327" w:lineRule="auto"/>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color w:val="192024"/>
          <w:sz w:val="21"/>
          <w:szCs w:val="21"/>
          <w:rtl w:val="0"/>
        </w:rPr>
        <w:t xml:space="preserve">Diese Kategorie ordnet die Länder anhand der durchschnittlichen Mietwagenkosten und den Bewertungen der Mietwagenanbieter ein. Die Slowakei liegt hier vorne, da sie durch die zweitgünstigsten Preise für Mietwagen und exzellente Bewertungen für Mietwagenanbieter unschlagbar ist, gefolgt von Lettland, Slowenien, Rumänien und Polen.</w:t>
      </w:r>
    </w:p>
    <w:p w:rsidR="00000000" w:rsidDel="00000000" w:rsidP="00000000" w:rsidRDefault="00000000" w:rsidRPr="00000000" w14:paraId="00000015">
      <w:pPr>
        <w:shd w:fill="ffffff" w:val="clear"/>
        <w:spacing w:after="240" w:before="240" w:line="327"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192024"/>
          <w:sz w:val="21"/>
          <w:szCs w:val="21"/>
          <w:rtl w:val="0"/>
        </w:rPr>
        <w:t xml:space="preserve">Um dir den Roadtrip-Index und die Methodik unserer Bewertungen näher anzusehen, besuche ganz einfach</w:t>
      </w:r>
      <w:r w:rsidDel="00000000" w:rsidR="00000000" w:rsidRPr="00000000">
        <w:rPr>
          <w:rFonts w:ascii="Helvetica Neue" w:cs="Helvetica Neue" w:eastAsia="Helvetica Neue" w:hAnsi="Helvetica Neue"/>
          <w:color w:val="192024"/>
          <w:sz w:val="21"/>
          <w:szCs w:val="21"/>
          <w:rtl w:val="0"/>
        </w:rPr>
        <w:t xml:space="preserve"> </w:t>
      </w:r>
      <w:hyperlink r:id="rId8">
        <w:r w:rsidDel="00000000" w:rsidR="00000000" w:rsidRPr="00000000">
          <w:rPr>
            <w:rFonts w:ascii="Helvetica Neue" w:cs="Helvetica Neue" w:eastAsia="Helvetica Neue" w:hAnsi="Helvetica Neue"/>
            <w:color w:val="1155cc"/>
            <w:sz w:val="21"/>
            <w:szCs w:val="21"/>
            <w:u w:val="single"/>
            <w:rtl w:val="0"/>
          </w:rPr>
          <w:t xml:space="preserve">kayak.ch/c/road-trip-index/</w:t>
        </w:r>
      </w:hyperlink>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16">
      <w:pPr>
        <w:spacing w:after="240" w:before="240"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color w:val="192024"/>
          <w:sz w:val="21"/>
          <w:szCs w:val="21"/>
          <w:rtl w:val="0"/>
        </w:rPr>
        <w:t xml:space="preserve">KAYAK bietet ausserdem eine Reihe von Tools an, die Reisenden helfen, ihren nächsten Urlaub stress- und sorgenfrei zu planen, einschliesslich flexibler Suchfilter und unserer </w:t>
      </w:r>
      <w:hyperlink r:id="rId9">
        <w:r w:rsidDel="00000000" w:rsidR="00000000" w:rsidRPr="00000000">
          <w:rPr>
            <w:rFonts w:ascii="Helvetica Neue" w:cs="Helvetica Neue" w:eastAsia="Helvetica Neue" w:hAnsi="Helvetica Neue"/>
            <w:color w:val="1155cc"/>
            <w:sz w:val="21"/>
            <w:szCs w:val="21"/>
            <w:u w:val="single"/>
            <w:rtl w:val="0"/>
          </w:rPr>
          <w:t xml:space="preserve">Karte mit Reisebeschränkungen</w:t>
        </w:r>
      </w:hyperlink>
      <w:r w:rsidDel="00000000" w:rsidR="00000000" w:rsidRPr="00000000">
        <w:rPr>
          <w:rFonts w:ascii="Helvetica Neue" w:cs="Helvetica Neue" w:eastAsia="Helvetica Neue" w:hAnsi="Helvetica Neue"/>
          <w:color w:val="192024"/>
          <w:sz w:val="21"/>
          <w:szCs w:val="21"/>
          <w:rtl w:val="0"/>
        </w:rPr>
        <w:t xml:space="preserve">: diese liefert in Echtzeit weltweite Updates zu Einreisebeschränkungen und Einreisebestimmungen einzelner Länder.</w:t>
      </w:r>
      <w:r w:rsidDel="00000000" w:rsidR="00000000" w:rsidRPr="00000000">
        <w:rPr>
          <w:rtl w:val="0"/>
        </w:rPr>
      </w:r>
    </w:p>
    <w:p w:rsidR="00000000" w:rsidDel="00000000" w:rsidP="00000000" w:rsidRDefault="00000000" w:rsidRPr="00000000" w14:paraId="00000017">
      <w:pPr>
        <w:spacing w:after="240" w:befor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 ENDE -</w:t>
      </w:r>
    </w:p>
    <w:p w:rsidR="00000000" w:rsidDel="00000000" w:rsidP="00000000" w:rsidRDefault="00000000" w:rsidRPr="00000000" w14:paraId="00000018">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Fonts w:ascii="Helvetica Neue" w:cs="Helvetica Neue" w:eastAsia="Helvetica Neue" w:hAnsi="Helvetica Neue"/>
          <w:color w:val="192024"/>
          <w:sz w:val="21"/>
          <w:szCs w:val="21"/>
          <w:rtl w:val="0"/>
        </w:rPr>
        <w:t xml:space="preserve">*Alle Quellen zur Datengrundlage wurden zwischen dem 22. Februar und dem 10. März 2021 abgerufen. Die Erhebungen basieren auf den neuesten verfügbaren Daten. Ausführliche Informationen zur Roadtrip-Index-Methodik finden Sie </w:t>
      </w:r>
      <w:hyperlink r:id="rId10">
        <w:r w:rsidDel="00000000" w:rsidR="00000000" w:rsidRPr="00000000">
          <w:rPr>
            <w:rFonts w:ascii="Helvetica Neue" w:cs="Helvetica Neue" w:eastAsia="Helvetica Neue" w:hAnsi="Helvetica Neue"/>
            <w:color w:val="1155cc"/>
            <w:sz w:val="21"/>
            <w:szCs w:val="21"/>
            <w:u w:val="single"/>
            <w:rtl w:val="0"/>
          </w:rPr>
          <w:t xml:space="preserve">hier</w:t>
        </w:r>
      </w:hyperlink>
      <w:r w:rsidDel="00000000" w:rsidR="00000000" w:rsidRPr="00000000">
        <w:rPr>
          <w:rFonts w:ascii="Helvetica Neue" w:cs="Helvetica Neue" w:eastAsia="Helvetica Neue" w:hAnsi="Helvetica Neue"/>
          <w:color w:val="192024"/>
          <w:sz w:val="21"/>
          <w:szCs w:val="21"/>
          <w:rtl w:val="0"/>
        </w:rPr>
        <w:t xml:space="preserve">.</w: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center"/>
      <w:rPr/>
    </w:pPr>
    <w:r w:rsidDel="00000000" w:rsidR="00000000" w:rsidRPr="00000000">
      <w:rPr/>
      <w:drawing>
        <wp:inline distB="114300" distT="114300" distL="114300" distR="114300">
          <wp:extent cx="2014538" cy="38689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4538" cy="386898"/>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CH"/>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kayak.ch/c/road-trip-index/#methodology" TargetMode="External"/><Relationship Id="rId9" Type="http://schemas.openxmlformats.org/officeDocument/2006/relationships/hyperlink" Target="https://www.kayak.de/travel-restrictions" TargetMode="External"/><Relationship Id="rId5" Type="http://schemas.openxmlformats.org/officeDocument/2006/relationships/styles" Target="styles.xml"/><Relationship Id="rId6" Type="http://schemas.openxmlformats.org/officeDocument/2006/relationships/hyperlink" Target="https://www.kayak.ch/" TargetMode="External"/><Relationship Id="rId7" Type="http://schemas.openxmlformats.org/officeDocument/2006/relationships/hyperlink" Target="https://www.kayak.ch/c/road-trip-index/" TargetMode="External"/><Relationship Id="rId8" Type="http://schemas.openxmlformats.org/officeDocument/2006/relationships/hyperlink" Target="https://www.kayak.ch/c/road-trip-inde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